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5C" w:rsidRPr="008A389E" w:rsidRDefault="009C27B5" w:rsidP="00752E5C">
      <w:pPr>
        <w:pStyle w:val="ConsPlusNormal"/>
        <w:jc w:val="center"/>
        <w:rPr>
          <w:b/>
          <w:bCs/>
          <w:sz w:val="28"/>
          <w:szCs w:val="28"/>
        </w:rPr>
      </w:pPr>
      <w:r w:rsidRPr="008A389E">
        <w:rPr>
          <w:b/>
          <w:bCs/>
          <w:sz w:val="28"/>
          <w:szCs w:val="28"/>
        </w:rPr>
        <w:t xml:space="preserve">СОБРАНИЕ ДЕПУТАТОВ </w:t>
      </w:r>
    </w:p>
    <w:p w:rsidR="009C27B5" w:rsidRPr="008A389E" w:rsidRDefault="009C27B5" w:rsidP="00752E5C">
      <w:pPr>
        <w:pStyle w:val="ConsPlusNormal"/>
        <w:jc w:val="center"/>
        <w:rPr>
          <w:b/>
          <w:bCs/>
          <w:sz w:val="28"/>
          <w:szCs w:val="28"/>
        </w:rPr>
      </w:pPr>
      <w:r w:rsidRPr="008A389E">
        <w:rPr>
          <w:b/>
          <w:bCs/>
          <w:sz w:val="28"/>
          <w:szCs w:val="28"/>
        </w:rPr>
        <w:t>ВЕРЕТЕНИНСКОГО СЕЛЬСОВЕТА</w:t>
      </w:r>
    </w:p>
    <w:p w:rsidR="009C27B5" w:rsidRPr="008A389E" w:rsidRDefault="009C27B5" w:rsidP="00752E5C">
      <w:pPr>
        <w:pStyle w:val="ConsPlusNormal"/>
        <w:jc w:val="center"/>
        <w:rPr>
          <w:b/>
          <w:bCs/>
          <w:sz w:val="28"/>
          <w:szCs w:val="28"/>
        </w:rPr>
      </w:pPr>
      <w:r w:rsidRPr="008A389E">
        <w:rPr>
          <w:b/>
          <w:bCs/>
          <w:sz w:val="28"/>
          <w:szCs w:val="28"/>
        </w:rPr>
        <w:t>ЖЕЛЕЗНОГОРСКОГО РАЙОНА КУРСКОЙ ОБЛАСТИ</w:t>
      </w:r>
    </w:p>
    <w:p w:rsidR="009C27B5" w:rsidRPr="008A389E" w:rsidRDefault="009C27B5" w:rsidP="00752E5C">
      <w:pPr>
        <w:pStyle w:val="ConsPlusNormal"/>
        <w:jc w:val="center"/>
        <w:rPr>
          <w:b/>
          <w:bCs/>
          <w:sz w:val="28"/>
          <w:szCs w:val="28"/>
        </w:rPr>
      </w:pPr>
    </w:p>
    <w:p w:rsidR="00752E5C" w:rsidRPr="008A389E" w:rsidRDefault="00752E5C" w:rsidP="00752E5C">
      <w:pPr>
        <w:pStyle w:val="ConsPlusNormal"/>
        <w:jc w:val="center"/>
        <w:rPr>
          <w:b/>
          <w:bCs/>
          <w:sz w:val="28"/>
          <w:szCs w:val="28"/>
        </w:rPr>
      </w:pPr>
      <w:r w:rsidRPr="008A389E">
        <w:rPr>
          <w:b/>
          <w:bCs/>
          <w:sz w:val="28"/>
          <w:szCs w:val="28"/>
        </w:rPr>
        <w:t>РЕШЕНИЕ</w:t>
      </w:r>
    </w:p>
    <w:p w:rsidR="009C27B5" w:rsidRPr="008A389E" w:rsidRDefault="009C27B5" w:rsidP="00752E5C">
      <w:pPr>
        <w:pStyle w:val="ConsPlusNormal"/>
        <w:jc w:val="center"/>
        <w:rPr>
          <w:b/>
          <w:bCs/>
          <w:sz w:val="28"/>
          <w:szCs w:val="28"/>
        </w:rPr>
      </w:pPr>
    </w:p>
    <w:p w:rsidR="00752E5C" w:rsidRPr="008A389E" w:rsidRDefault="008A389E" w:rsidP="009C27B5">
      <w:pPr>
        <w:pStyle w:val="ConsPlus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 апреля 2014 г. N 138</w:t>
      </w:r>
    </w:p>
    <w:p w:rsidR="009C27B5" w:rsidRPr="008A389E" w:rsidRDefault="009C27B5" w:rsidP="009C27B5">
      <w:pPr>
        <w:pStyle w:val="ConsPlusNormal"/>
        <w:rPr>
          <w:b/>
          <w:bCs/>
          <w:sz w:val="28"/>
          <w:szCs w:val="28"/>
        </w:rPr>
      </w:pPr>
      <w:r w:rsidRPr="008A389E">
        <w:rPr>
          <w:b/>
          <w:bCs/>
          <w:sz w:val="28"/>
          <w:szCs w:val="28"/>
        </w:rPr>
        <w:t xml:space="preserve">с. </w:t>
      </w:r>
      <w:proofErr w:type="spellStart"/>
      <w:r w:rsidRPr="008A389E">
        <w:rPr>
          <w:b/>
          <w:bCs/>
          <w:sz w:val="28"/>
          <w:szCs w:val="28"/>
        </w:rPr>
        <w:t>Веретенино</w:t>
      </w:r>
      <w:proofErr w:type="spellEnd"/>
    </w:p>
    <w:p w:rsidR="00752E5C" w:rsidRDefault="00752E5C" w:rsidP="00752E5C">
      <w:pPr>
        <w:pStyle w:val="ConsPlusNormal"/>
        <w:jc w:val="center"/>
        <w:rPr>
          <w:b/>
          <w:bCs/>
        </w:rPr>
      </w:pPr>
    </w:p>
    <w:p w:rsidR="009C27B5" w:rsidRDefault="00752E5C" w:rsidP="009C27B5">
      <w:pPr>
        <w:pStyle w:val="ConsPlusNormal"/>
        <w:jc w:val="center"/>
        <w:rPr>
          <w:b/>
          <w:bCs/>
        </w:rPr>
      </w:pPr>
      <w:r>
        <w:rPr>
          <w:b/>
          <w:bCs/>
        </w:rPr>
        <w:t>"ОБ УТВЕРЖДЕНИИ ПОЛОЖЕНИЯ</w:t>
      </w:r>
      <w:r w:rsidR="009C27B5">
        <w:rPr>
          <w:b/>
          <w:bCs/>
        </w:rPr>
        <w:t xml:space="preserve"> </w:t>
      </w:r>
      <w:r>
        <w:rPr>
          <w:b/>
          <w:bCs/>
        </w:rPr>
        <w:t>О ПОРЯДКЕ</w:t>
      </w:r>
      <w:r w:rsidR="009C27B5">
        <w:rPr>
          <w:b/>
          <w:bCs/>
        </w:rPr>
        <w:t xml:space="preserve"> ФОРМИРОВАНИЯ ЗАКУПОК ТОВАРОВ, РАБОТ, УСЛУГ ДЛЯ ОБЕСПЕЧЕНИЯ МУНИЦИПАЛЬНЫХ НУЖД МУНИЦИПАЛЬНОГО ОБРАЗОВАНИЯ «ВЕРЕТЕНИНСКИЙ СЕЛЬСОВЕТ» ЖЕЛЕЗНОГОРСКОГО РАЙОНА КУРСКОЙ ОБЛАСТИ»</w:t>
      </w:r>
      <w:r>
        <w:rPr>
          <w:b/>
          <w:bCs/>
        </w:rPr>
        <w:t xml:space="preserve"> </w:t>
      </w:r>
    </w:p>
    <w:p w:rsidR="00752E5C" w:rsidRDefault="00752E5C" w:rsidP="00752E5C">
      <w:pPr>
        <w:pStyle w:val="ConsPlusNormal"/>
        <w:jc w:val="center"/>
        <w:rPr>
          <w:b/>
          <w:bCs/>
        </w:rPr>
      </w:pPr>
    </w:p>
    <w:p w:rsidR="00752E5C" w:rsidRDefault="00752E5C" w:rsidP="00752E5C">
      <w:pPr>
        <w:pStyle w:val="ConsPlusNormal"/>
        <w:ind w:firstLine="540"/>
        <w:jc w:val="both"/>
      </w:pPr>
    </w:p>
    <w:p w:rsidR="00752E5C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В соответствии с Гражданским </w:t>
      </w:r>
      <w:hyperlink r:id="rId5" w:history="1">
        <w:r w:rsidRPr="008A389E">
          <w:rPr>
            <w:color w:val="0000FF"/>
            <w:sz w:val="24"/>
            <w:szCs w:val="24"/>
          </w:rPr>
          <w:t>кодексом</w:t>
        </w:r>
      </w:hyperlink>
      <w:r w:rsidRPr="008A389E">
        <w:rPr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6" w:history="1">
        <w:r w:rsidRPr="008A389E">
          <w:rPr>
            <w:color w:val="0000FF"/>
            <w:sz w:val="24"/>
            <w:szCs w:val="24"/>
          </w:rPr>
          <w:t>N 131-ФЗ</w:t>
        </w:r>
      </w:hyperlink>
      <w:r w:rsidRPr="008A389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5 апреля 2013 года </w:t>
      </w:r>
      <w:hyperlink r:id="rId7" w:history="1">
        <w:r w:rsidRPr="008A389E">
          <w:rPr>
            <w:color w:val="0000FF"/>
            <w:sz w:val="24"/>
            <w:szCs w:val="24"/>
          </w:rPr>
          <w:t>N 44-ФЗ</w:t>
        </w:r>
      </w:hyperlink>
      <w:r w:rsidRPr="008A389E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8A389E">
          <w:rPr>
            <w:color w:val="0000FF"/>
            <w:sz w:val="24"/>
            <w:szCs w:val="24"/>
          </w:rPr>
          <w:t>приказом</w:t>
        </w:r>
      </w:hyperlink>
      <w:r w:rsidRPr="008A389E">
        <w:rPr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20 сентября 2013 года N 544/18н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годы", </w:t>
      </w:r>
      <w:hyperlink r:id="rId9" w:history="1">
        <w:r w:rsidRPr="008A389E">
          <w:rPr>
            <w:color w:val="0000FF"/>
            <w:sz w:val="24"/>
            <w:szCs w:val="24"/>
          </w:rPr>
          <w:t>Уставом</w:t>
        </w:r>
      </w:hyperlink>
      <w:r w:rsidR="00520AE1" w:rsidRPr="008A389E">
        <w:rPr>
          <w:sz w:val="24"/>
          <w:szCs w:val="24"/>
        </w:rPr>
        <w:t xml:space="preserve"> муниципального образования «</w:t>
      </w:r>
      <w:proofErr w:type="spellStart"/>
      <w:r w:rsidR="00520AE1" w:rsidRPr="008A389E">
        <w:rPr>
          <w:sz w:val="24"/>
          <w:szCs w:val="24"/>
        </w:rPr>
        <w:t>Веретенинский</w:t>
      </w:r>
      <w:proofErr w:type="spellEnd"/>
      <w:r w:rsidR="00520AE1" w:rsidRPr="008A389E">
        <w:rPr>
          <w:sz w:val="24"/>
          <w:szCs w:val="24"/>
        </w:rPr>
        <w:t xml:space="preserve"> сельсовет» </w:t>
      </w:r>
      <w:proofErr w:type="spellStart"/>
      <w:r w:rsidR="00520AE1" w:rsidRPr="008A389E">
        <w:rPr>
          <w:sz w:val="24"/>
          <w:szCs w:val="24"/>
        </w:rPr>
        <w:t>Железногорского</w:t>
      </w:r>
      <w:proofErr w:type="spellEnd"/>
      <w:r w:rsidR="00520AE1" w:rsidRPr="008A389E">
        <w:rPr>
          <w:sz w:val="24"/>
          <w:szCs w:val="24"/>
        </w:rPr>
        <w:t xml:space="preserve"> района, рассмотрев протест </w:t>
      </w:r>
      <w:proofErr w:type="spellStart"/>
      <w:r w:rsidR="00520AE1" w:rsidRPr="008A389E">
        <w:rPr>
          <w:sz w:val="24"/>
          <w:szCs w:val="24"/>
        </w:rPr>
        <w:t>Железногорской</w:t>
      </w:r>
      <w:proofErr w:type="spellEnd"/>
      <w:r w:rsidR="00520AE1" w:rsidRPr="008A389E">
        <w:rPr>
          <w:sz w:val="24"/>
          <w:szCs w:val="24"/>
        </w:rPr>
        <w:t xml:space="preserve"> Межрайонной прокуратуры от 24.03.2014 года № 01-32-2014 на Решение Собрания депутатов </w:t>
      </w:r>
      <w:proofErr w:type="spellStart"/>
      <w:r w:rsidR="00520AE1" w:rsidRPr="008A389E">
        <w:rPr>
          <w:sz w:val="24"/>
          <w:szCs w:val="24"/>
        </w:rPr>
        <w:t>Веретенинского</w:t>
      </w:r>
      <w:proofErr w:type="spellEnd"/>
      <w:r w:rsidR="00520AE1" w:rsidRPr="008A389E">
        <w:rPr>
          <w:sz w:val="24"/>
          <w:szCs w:val="24"/>
        </w:rPr>
        <w:t xml:space="preserve"> сельсовета от 30.06.2011 года № 233 «Об утверждении Положения о размещении муниципального заказа на поставки товаров, выполнение работ, оказание услуг для муниципальных нужд»</w:t>
      </w:r>
      <w:r w:rsidRPr="008A389E">
        <w:rPr>
          <w:sz w:val="24"/>
          <w:szCs w:val="24"/>
        </w:rPr>
        <w:t xml:space="preserve"> Собрание </w:t>
      </w:r>
      <w:r w:rsidR="00520AE1" w:rsidRPr="008A389E">
        <w:rPr>
          <w:sz w:val="24"/>
          <w:szCs w:val="24"/>
        </w:rPr>
        <w:t xml:space="preserve">депутатов </w:t>
      </w:r>
      <w:proofErr w:type="spellStart"/>
      <w:r w:rsidR="00520AE1" w:rsidRPr="008A389E">
        <w:rPr>
          <w:sz w:val="24"/>
          <w:szCs w:val="24"/>
        </w:rPr>
        <w:t>Веретенинского</w:t>
      </w:r>
      <w:proofErr w:type="spellEnd"/>
      <w:r w:rsidR="00520AE1" w:rsidRPr="008A389E">
        <w:rPr>
          <w:sz w:val="24"/>
          <w:szCs w:val="24"/>
        </w:rPr>
        <w:t xml:space="preserve"> сельсовета </w:t>
      </w:r>
      <w:r w:rsidRPr="008A389E">
        <w:rPr>
          <w:sz w:val="24"/>
          <w:szCs w:val="24"/>
        </w:rPr>
        <w:t>решило:</w:t>
      </w:r>
    </w:p>
    <w:p w:rsidR="008A389E" w:rsidRPr="008A389E" w:rsidRDefault="008A389E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Default="00520AE1" w:rsidP="00520AE1">
      <w:pPr>
        <w:pStyle w:val="ConsPlusNormal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1.Утвердить Положение «О порядке формирования закупок товаров, работ, услуг для обеспечения муниципальных нужд муниципального образования «</w:t>
      </w:r>
      <w:proofErr w:type="spellStart"/>
      <w:r w:rsidRPr="008A389E">
        <w:rPr>
          <w:sz w:val="24"/>
          <w:szCs w:val="24"/>
        </w:rPr>
        <w:t>Веретенинский</w:t>
      </w:r>
      <w:proofErr w:type="spellEnd"/>
      <w:r w:rsidRPr="008A389E">
        <w:rPr>
          <w:sz w:val="24"/>
          <w:szCs w:val="24"/>
        </w:rPr>
        <w:t xml:space="preserve"> сельсовет» </w:t>
      </w:r>
      <w:proofErr w:type="spellStart"/>
      <w:r w:rsidRPr="008A389E">
        <w:rPr>
          <w:sz w:val="24"/>
          <w:szCs w:val="24"/>
        </w:rPr>
        <w:t>Железногорского</w:t>
      </w:r>
      <w:proofErr w:type="spellEnd"/>
      <w:r w:rsidRPr="008A389E">
        <w:rPr>
          <w:sz w:val="24"/>
          <w:szCs w:val="24"/>
        </w:rPr>
        <w:t xml:space="preserve"> района Курской области».</w:t>
      </w:r>
    </w:p>
    <w:p w:rsidR="008A389E" w:rsidRPr="008A389E" w:rsidRDefault="008A389E" w:rsidP="00520AE1">
      <w:pPr>
        <w:pStyle w:val="ConsPlusNormal"/>
        <w:jc w:val="both"/>
        <w:rPr>
          <w:sz w:val="24"/>
          <w:szCs w:val="24"/>
        </w:rPr>
      </w:pPr>
    </w:p>
    <w:p w:rsidR="00520AE1" w:rsidRDefault="00520AE1" w:rsidP="00520AE1">
      <w:pPr>
        <w:pStyle w:val="ConsPlusNormal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2.</w:t>
      </w:r>
      <w:r w:rsidR="00187CCD" w:rsidRPr="008A389E">
        <w:rPr>
          <w:sz w:val="24"/>
          <w:szCs w:val="24"/>
        </w:rPr>
        <w:t xml:space="preserve">Отменить решение Собрания депутатов </w:t>
      </w:r>
      <w:proofErr w:type="spellStart"/>
      <w:r w:rsidR="00187CCD" w:rsidRPr="008A389E">
        <w:rPr>
          <w:sz w:val="24"/>
          <w:szCs w:val="24"/>
        </w:rPr>
        <w:t>Веретенинского</w:t>
      </w:r>
      <w:proofErr w:type="spellEnd"/>
      <w:r w:rsidR="00187CCD" w:rsidRPr="008A389E">
        <w:rPr>
          <w:sz w:val="24"/>
          <w:szCs w:val="24"/>
        </w:rPr>
        <w:t xml:space="preserve"> сельсовета </w:t>
      </w:r>
      <w:proofErr w:type="spellStart"/>
      <w:r w:rsidR="00187CCD" w:rsidRPr="008A389E">
        <w:rPr>
          <w:sz w:val="24"/>
          <w:szCs w:val="24"/>
        </w:rPr>
        <w:t>Железногорского</w:t>
      </w:r>
      <w:proofErr w:type="spellEnd"/>
      <w:r w:rsidR="00187CCD" w:rsidRPr="008A389E">
        <w:rPr>
          <w:sz w:val="24"/>
          <w:szCs w:val="24"/>
        </w:rPr>
        <w:t xml:space="preserve"> района Курской области от 30.06.2011 года № 233 «Об утверждении Положения о размещении муниципального заказа на поставки товаров, выполнение работ, оказание услуг для муниципальных нужд».</w:t>
      </w:r>
    </w:p>
    <w:p w:rsidR="008A389E" w:rsidRPr="008A389E" w:rsidRDefault="008A389E" w:rsidP="00520AE1">
      <w:pPr>
        <w:pStyle w:val="ConsPlusNormal"/>
        <w:jc w:val="both"/>
        <w:rPr>
          <w:sz w:val="24"/>
          <w:szCs w:val="24"/>
        </w:rPr>
      </w:pPr>
    </w:p>
    <w:p w:rsidR="00B017FB" w:rsidRPr="008A389E" w:rsidRDefault="008A389E" w:rsidP="00B017FB">
      <w:pPr>
        <w:pStyle w:val="ConsPlusNormal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3</w:t>
      </w:r>
      <w:r w:rsidR="00B017FB" w:rsidRPr="008A389E">
        <w:rPr>
          <w:sz w:val="24"/>
          <w:szCs w:val="24"/>
        </w:rPr>
        <w:t>. Ре</w:t>
      </w:r>
      <w:r w:rsidRPr="008A389E">
        <w:rPr>
          <w:sz w:val="24"/>
          <w:szCs w:val="24"/>
        </w:rPr>
        <w:t>шение вступает в силу с 1 апреля</w:t>
      </w:r>
      <w:r w:rsidR="00B017FB" w:rsidRPr="008A389E">
        <w:rPr>
          <w:sz w:val="24"/>
          <w:szCs w:val="24"/>
        </w:rPr>
        <w:t xml:space="preserve"> 2014 </w:t>
      </w:r>
      <w:proofErr w:type="gramStart"/>
      <w:r w:rsidR="00B017FB" w:rsidRPr="008A389E">
        <w:rPr>
          <w:sz w:val="24"/>
          <w:szCs w:val="24"/>
        </w:rPr>
        <w:t>года</w:t>
      </w:r>
      <w:proofErr w:type="gramEnd"/>
      <w:r w:rsidRPr="008A389E">
        <w:rPr>
          <w:sz w:val="24"/>
          <w:szCs w:val="24"/>
        </w:rPr>
        <w:t xml:space="preserve"> возникшие на правоотношения с 01 января 2014 года</w:t>
      </w:r>
      <w:r w:rsidR="00B017FB" w:rsidRPr="008A389E">
        <w:rPr>
          <w:sz w:val="24"/>
          <w:szCs w:val="24"/>
        </w:rPr>
        <w:t>, за исключением положений, для которых настоящим решением установлены иные сроки вступления в силу.</w:t>
      </w:r>
    </w:p>
    <w:p w:rsidR="00B017FB" w:rsidRPr="008A389E" w:rsidRDefault="00B017FB" w:rsidP="00B017FB">
      <w:pPr>
        <w:pStyle w:val="ConsPlusNormal"/>
        <w:jc w:val="both"/>
        <w:rPr>
          <w:sz w:val="24"/>
          <w:szCs w:val="24"/>
        </w:rPr>
      </w:pPr>
    </w:p>
    <w:p w:rsidR="00B017FB" w:rsidRPr="008A389E" w:rsidRDefault="00B017FB" w:rsidP="00B017FB">
      <w:pPr>
        <w:pStyle w:val="ConsPlusNormal"/>
        <w:jc w:val="both"/>
        <w:rPr>
          <w:sz w:val="24"/>
          <w:szCs w:val="24"/>
        </w:rPr>
      </w:pPr>
    </w:p>
    <w:p w:rsidR="00B017FB" w:rsidRPr="008A389E" w:rsidRDefault="00B017FB" w:rsidP="00B017FB">
      <w:pPr>
        <w:pStyle w:val="ConsPlusNormal"/>
        <w:jc w:val="both"/>
        <w:rPr>
          <w:sz w:val="24"/>
          <w:szCs w:val="24"/>
        </w:rPr>
      </w:pPr>
    </w:p>
    <w:p w:rsidR="00B017FB" w:rsidRPr="008A389E" w:rsidRDefault="00B017FB" w:rsidP="00B017FB">
      <w:pPr>
        <w:pStyle w:val="ConsPlusNormal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Глава </w:t>
      </w:r>
      <w:proofErr w:type="spellStart"/>
      <w:r w:rsidRPr="008A389E">
        <w:rPr>
          <w:sz w:val="24"/>
          <w:szCs w:val="24"/>
        </w:rPr>
        <w:t>Веретенинского</w:t>
      </w:r>
      <w:proofErr w:type="spellEnd"/>
      <w:r w:rsidRPr="008A389E">
        <w:rPr>
          <w:sz w:val="24"/>
          <w:szCs w:val="24"/>
        </w:rPr>
        <w:t xml:space="preserve"> сельсовета</w:t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</w:p>
    <w:p w:rsidR="00187CCD" w:rsidRPr="008A389E" w:rsidRDefault="00B017FB" w:rsidP="008A389E">
      <w:pPr>
        <w:pStyle w:val="ConsPlusNormal"/>
        <w:jc w:val="both"/>
        <w:rPr>
          <w:sz w:val="24"/>
          <w:szCs w:val="24"/>
        </w:rPr>
      </w:pPr>
      <w:proofErr w:type="spellStart"/>
      <w:r w:rsidRPr="008A389E">
        <w:rPr>
          <w:sz w:val="24"/>
          <w:szCs w:val="24"/>
        </w:rPr>
        <w:t>Железногор</w:t>
      </w:r>
      <w:r w:rsidR="008A389E">
        <w:rPr>
          <w:sz w:val="24"/>
          <w:szCs w:val="24"/>
        </w:rPr>
        <w:t>ского</w:t>
      </w:r>
      <w:proofErr w:type="spellEnd"/>
      <w:r w:rsidR="008A389E">
        <w:rPr>
          <w:sz w:val="24"/>
          <w:szCs w:val="24"/>
        </w:rPr>
        <w:t xml:space="preserve"> района</w:t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</w:r>
      <w:r w:rsidR="008A389E">
        <w:rPr>
          <w:sz w:val="24"/>
          <w:szCs w:val="24"/>
        </w:rPr>
        <w:tab/>
        <w:t xml:space="preserve">Е.М. </w:t>
      </w:r>
      <w:proofErr w:type="spellStart"/>
      <w:r w:rsidR="008A389E">
        <w:rPr>
          <w:sz w:val="24"/>
          <w:szCs w:val="24"/>
        </w:rPr>
        <w:t>Косинова</w:t>
      </w:r>
      <w:proofErr w:type="spellEnd"/>
    </w:p>
    <w:p w:rsidR="00187CCD" w:rsidRPr="008A389E" w:rsidRDefault="00187CCD" w:rsidP="00520AE1">
      <w:pPr>
        <w:pStyle w:val="ConsPlusNormal"/>
        <w:ind w:left="900"/>
        <w:jc w:val="both"/>
        <w:rPr>
          <w:sz w:val="24"/>
          <w:szCs w:val="24"/>
        </w:rPr>
      </w:pPr>
    </w:p>
    <w:p w:rsidR="00187CCD" w:rsidRPr="008A389E" w:rsidRDefault="008A389E" w:rsidP="008A389E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  <w:r w:rsidR="00187CCD" w:rsidRPr="008A389E">
        <w:rPr>
          <w:sz w:val="24"/>
          <w:szCs w:val="24"/>
        </w:rPr>
        <w:tab/>
      </w:r>
      <w:r w:rsidR="00187CCD" w:rsidRPr="008A389E">
        <w:rPr>
          <w:sz w:val="24"/>
          <w:szCs w:val="24"/>
        </w:rPr>
        <w:tab/>
      </w:r>
      <w:r w:rsidR="00187CCD" w:rsidRPr="008A389E">
        <w:rPr>
          <w:sz w:val="24"/>
          <w:szCs w:val="24"/>
        </w:rPr>
        <w:tab/>
      </w:r>
      <w:r w:rsidR="00187CCD" w:rsidRPr="008A389E">
        <w:rPr>
          <w:sz w:val="24"/>
          <w:szCs w:val="24"/>
        </w:rPr>
        <w:tab/>
      </w:r>
      <w:r w:rsidR="00187CCD" w:rsidRPr="008A389E">
        <w:rPr>
          <w:sz w:val="24"/>
          <w:szCs w:val="24"/>
        </w:rPr>
        <w:tab/>
      </w:r>
      <w:r w:rsidR="00187CCD" w:rsidRPr="008A389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187CCD" w:rsidRPr="008A389E">
        <w:rPr>
          <w:sz w:val="24"/>
          <w:szCs w:val="24"/>
        </w:rPr>
        <w:t>к решению Собрания депутатов</w:t>
      </w:r>
    </w:p>
    <w:p w:rsidR="00187CCD" w:rsidRPr="008A389E" w:rsidRDefault="00187CCD" w:rsidP="00520AE1">
      <w:pPr>
        <w:pStyle w:val="ConsPlusNormal"/>
        <w:ind w:left="90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proofErr w:type="spellStart"/>
      <w:r w:rsidRPr="008A389E">
        <w:rPr>
          <w:sz w:val="24"/>
          <w:szCs w:val="24"/>
        </w:rPr>
        <w:t>Веретенинского</w:t>
      </w:r>
      <w:proofErr w:type="spellEnd"/>
      <w:r w:rsidRPr="008A389E">
        <w:rPr>
          <w:sz w:val="24"/>
          <w:szCs w:val="24"/>
        </w:rPr>
        <w:t xml:space="preserve"> сельсовета</w:t>
      </w:r>
    </w:p>
    <w:p w:rsidR="00187CCD" w:rsidRPr="008A389E" w:rsidRDefault="00187CCD" w:rsidP="00520AE1">
      <w:pPr>
        <w:pStyle w:val="ConsPlusNormal"/>
        <w:ind w:left="90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</w:r>
      <w:r w:rsidRPr="008A389E">
        <w:rPr>
          <w:sz w:val="24"/>
          <w:szCs w:val="24"/>
        </w:rPr>
        <w:tab/>
        <w:t>от 01.04.2014 года № 138</w:t>
      </w:r>
    </w:p>
    <w:p w:rsidR="00187CCD" w:rsidRPr="008A389E" w:rsidRDefault="00187CCD" w:rsidP="00520AE1">
      <w:pPr>
        <w:pStyle w:val="ConsPlusNormal"/>
        <w:ind w:left="900"/>
        <w:jc w:val="both"/>
        <w:rPr>
          <w:sz w:val="24"/>
          <w:szCs w:val="24"/>
        </w:rPr>
      </w:pPr>
    </w:p>
    <w:p w:rsidR="00187CCD" w:rsidRPr="008A389E" w:rsidRDefault="00187CCD" w:rsidP="00187CCD">
      <w:pPr>
        <w:pStyle w:val="ConsPlusNormal"/>
        <w:ind w:firstLine="540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Положение                                                                                                                                                                         о порядке формирования закупок товаров, работ, услуг для обеспечения муниципальных нужд муниципального образования «</w:t>
      </w:r>
      <w:proofErr w:type="spellStart"/>
      <w:r w:rsidRPr="008A389E">
        <w:rPr>
          <w:sz w:val="24"/>
          <w:szCs w:val="24"/>
        </w:rPr>
        <w:t>Веретенинский</w:t>
      </w:r>
      <w:proofErr w:type="spellEnd"/>
      <w:r w:rsidRPr="008A389E">
        <w:rPr>
          <w:sz w:val="24"/>
          <w:szCs w:val="24"/>
        </w:rPr>
        <w:t xml:space="preserve"> сельсовет»</w:t>
      </w:r>
    </w:p>
    <w:p w:rsidR="00187CCD" w:rsidRPr="008A389E" w:rsidRDefault="00187CCD" w:rsidP="00187CCD">
      <w:pPr>
        <w:pStyle w:val="ConsPlusNormal"/>
        <w:ind w:firstLine="540"/>
        <w:jc w:val="center"/>
        <w:rPr>
          <w:sz w:val="24"/>
          <w:szCs w:val="24"/>
        </w:rPr>
      </w:pPr>
      <w:proofErr w:type="spellStart"/>
      <w:r w:rsidRPr="008A389E">
        <w:rPr>
          <w:sz w:val="24"/>
          <w:szCs w:val="24"/>
        </w:rPr>
        <w:t>Железногорского</w:t>
      </w:r>
      <w:proofErr w:type="spellEnd"/>
      <w:r w:rsidRPr="008A389E">
        <w:rPr>
          <w:sz w:val="24"/>
          <w:szCs w:val="24"/>
        </w:rPr>
        <w:t xml:space="preserve"> района Курской области</w:t>
      </w:r>
    </w:p>
    <w:p w:rsidR="00187CCD" w:rsidRPr="008A389E" w:rsidRDefault="00187CCD" w:rsidP="00187CCD">
      <w:pPr>
        <w:pStyle w:val="ConsPlusNormal"/>
        <w:ind w:left="900"/>
        <w:jc w:val="center"/>
        <w:rPr>
          <w:sz w:val="24"/>
          <w:szCs w:val="24"/>
        </w:rPr>
      </w:pPr>
    </w:p>
    <w:p w:rsidR="004C1426" w:rsidRPr="008A389E" w:rsidRDefault="004C1426" w:rsidP="004C1426">
      <w:pPr>
        <w:pStyle w:val="ConsPlusNormal"/>
        <w:numPr>
          <w:ilvl w:val="0"/>
          <w:numId w:val="3"/>
        </w:numPr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Общие положения</w:t>
      </w:r>
    </w:p>
    <w:p w:rsidR="004C1426" w:rsidRPr="008A389E" w:rsidRDefault="004C1426" w:rsidP="004C1426">
      <w:pPr>
        <w:pStyle w:val="ConsPlusNormal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            1.1. Настоящее положение о порядке формирования закупок товаров, работ, услуг для обеспечения муниципальных нужд разработано в соответствии с Гражданским </w:t>
      </w:r>
      <w:hyperlink r:id="rId10" w:history="1">
        <w:r w:rsidRPr="008A389E">
          <w:rPr>
            <w:color w:val="0000FF"/>
            <w:sz w:val="24"/>
            <w:szCs w:val="24"/>
          </w:rPr>
          <w:t>кодексом</w:t>
        </w:r>
      </w:hyperlink>
      <w:r w:rsidRPr="008A389E">
        <w:rPr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11" w:history="1">
        <w:r w:rsidRPr="008A389E">
          <w:rPr>
            <w:color w:val="0000FF"/>
            <w:sz w:val="24"/>
            <w:szCs w:val="24"/>
          </w:rPr>
          <w:t>N 131-ФЗ</w:t>
        </w:r>
      </w:hyperlink>
      <w:r w:rsidRPr="008A389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5 апреля 2013 года </w:t>
      </w:r>
      <w:hyperlink r:id="rId12" w:history="1">
        <w:r w:rsidRPr="008A389E">
          <w:rPr>
            <w:color w:val="0000FF"/>
            <w:sz w:val="24"/>
            <w:szCs w:val="24"/>
          </w:rPr>
          <w:t>N 44-ФЗ</w:t>
        </w:r>
      </w:hyperlink>
      <w:r w:rsidRPr="008A389E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3" w:history="1">
        <w:r w:rsidRPr="008A389E">
          <w:rPr>
            <w:color w:val="0000FF"/>
            <w:sz w:val="24"/>
            <w:szCs w:val="24"/>
          </w:rPr>
          <w:t>приказом</w:t>
        </w:r>
      </w:hyperlink>
      <w:r w:rsidRPr="008A389E">
        <w:rPr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20 сентября 2013 года N 544/18н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</w:t>
      </w:r>
    </w:p>
    <w:p w:rsidR="00752E5C" w:rsidRPr="008A389E" w:rsidRDefault="004C1426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1.2.</w:t>
      </w:r>
      <w:r w:rsidR="00752E5C" w:rsidRPr="008A389E">
        <w:rPr>
          <w:sz w:val="24"/>
          <w:szCs w:val="24"/>
        </w:rPr>
        <w:t>Настоящее Положение устанавливает общие принципы осуществления закупок товаров, работ, услуг для обеспечения муниципальных нужд муницип</w:t>
      </w:r>
      <w:r w:rsidRPr="008A389E">
        <w:rPr>
          <w:sz w:val="24"/>
          <w:szCs w:val="24"/>
        </w:rPr>
        <w:t>ального образования "</w:t>
      </w:r>
      <w:proofErr w:type="spellStart"/>
      <w:r w:rsidRPr="008A389E">
        <w:rPr>
          <w:sz w:val="24"/>
          <w:szCs w:val="24"/>
        </w:rPr>
        <w:t>Веретенинский</w:t>
      </w:r>
      <w:proofErr w:type="spellEnd"/>
      <w:r w:rsidRPr="008A389E">
        <w:rPr>
          <w:sz w:val="24"/>
          <w:szCs w:val="24"/>
        </w:rPr>
        <w:t xml:space="preserve"> сельсовет</w:t>
      </w:r>
      <w:r w:rsidR="00752E5C" w:rsidRPr="008A389E">
        <w:rPr>
          <w:sz w:val="24"/>
          <w:szCs w:val="24"/>
        </w:rPr>
        <w:t>" (далее - муниципальное образование) в целях повышения эффективности, результативности, обеспечения гласности и прозрачности осуществления таких закупок, предотвращения коррупции и других злоупотреблений в сфере таких закупок, для реализации мероприятий, предусмотренных государственными и муниципальными программами и выполнения функций и полномочий заказчиков, необходимых для решения вопросов местного значения, осуществления отдельных государственных полномочий, переданных органам местного самоуправления федеральными законами и (или) законами Курской области, функций и полномочий заказчиков (муниципальных заказчиков).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Муниципальными заказчиками являются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Заказчиками являются муниципальный заказчик либо в соответствии с </w:t>
      </w:r>
      <w:hyperlink r:id="rId14" w:history="1">
        <w:r w:rsidRPr="008A389E">
          <w:rPr>
            <w:color w:val="0000FF"/>
            <w:sz w:val="24"/>
            <w:szCs w:val="24"/>
          </w:rPr>
          <w:t>частью 1 статьи 15</w:t>
        </w:r>
      </w:hyperlink>
      <w:r w:rsidRPr="008A389E">
        <w:rPr>
          <w:sz w:val="24"/>
          <w:szCs w:val="24"/>
        </w:rPr>
        <w:t xml:space="preserve"> Закона бюджетное учреждение, осуществляющие закупки.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Действие настоящего Положения распространяется на определение поставщиков (подрядчиков, исполнителей) путем проведения конкурентных способов определения поставщиков (подрядчиков, исполнителей), способов, установленных Правительством Российской Федерации для осуществления закупок в соответствии со </w:t>
      </w:r>
      <w:hyperlink r:id="rId15" w:history="1">
        <w:r w:rsidRPr="008A389E">
          <w:rPr>
            <w:color w:val="0000FF"/>
            <w:sz w:val="24"/>
            <w:szCs w:val="24"/>
          </w:rPr>
          <w:t>статьей 111</w:t>
        </w:r>
      </w:hyperlink>
      <w:r w:rsidRPr="008A389E">
        <w:rPr>
          <w:sz w:val="24"/>
          <w:szCs w:val="24"/>
        </w:rPr>
        <w:t xml:space="preserve"> Закона, за исключением: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определения поставщиков (подрядчиков, исполнителей) конкурентными способами комитетом жилищно-коммунального хозяйства города Курска;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lastRenderedPageBreak/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1.3. В настоящем Положении используются основные понятия, значения которых соответствует понятиям, используемым в действующем законодательстве Российской Федерации в сфере закупок товаров, работ, услуг для обеспечения муниципальных ну</w:t>
      </w:r>
      <w:r w:rsidR="00587EE4" w:rsidRPr="008A389E">
        <w:rPr>
          <w:sz w:val="24"/>
          <w:szCs w:val="24"/>
        </w:rPr>
        <w:t>жд муниципального образования.</w:t>
      </w:r>
    </w:p>
    <w:p w:rsidR="00587EE4" w:rsidRPr="008A389E" w:rsidRDefault="00587EE4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2. Осуществление закупок для обеспечения муниципальных нужд</w:t>
      </w: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2.1. Закупка товара, работ, услуг (далее - закупка) представляет собой совокупность действий, осуществляемых в порядке, установленном </w:t>
      </w:r>
      <w:hyperlink r:id="rId16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Pr="008A389E">
        <w:rPr>
          <w:sz w:val="24"/>
          <w:szCs w:val="24"/>
        </w:rPr>
        <w:t>, и направленная на обеспечение муниципальных нужд.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Закупка начинается с определения поставщика (подрядчика, исполнителя) и завершается исполнением обязательств сторонами контракта (договора). В случае, если в соответствии с </w:t>
      </w:r>
      <w:hyperlink r:id="rId17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Pr="008A389E">
        <w:rPr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(договора) и завершается исполнением обязательств сторонами контракта (договора).</w:t>
      </w:r>
    </w:p>
    <w:p w:rsidR="00752E5C" w:rsidRDefault="00752E5C" w:rsidP="00B017FB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2.2. Закупки товаров, работ, услуг, производятся в целях повышения эффективности, результативности, обеспечения гласности и прозрачности осуществления таких закупок, предотвращения коррупции и других злоупотр</w:t>
      </w:r>
      <w:r w:rsidR="00587EE4" w:rsidRPr="008A389E">
        <w:rPr>
          <w:sz w:val="24"/>
          <w:szCs w:val="24"/>
        </w:rPr>
        <w:t>еблений в сфере таких закупок.</w:t>
      </w:r>
    </w:p>
    <w:p w:rsidR="00773C08" w:rsidRPr="008A389E" w:rsidRDefault="00773C08" w:rsidP="00B017FB">
      <w:pPr>
        <w:pStyle w:val="ConsPlusNormal"/>
        <w:ind w:firstLine="540"/>
        <w:jc w:val="both"/>
        <w:rPr>
          <w:sz w:val="24"/>
          <w:szCs w:val="24"/>
        </w:rPr>
      </w:pPr>
    </w:p>
    <w:p w:rsidR="00752E5C" w:rsidRDefault="00752E5C" w:rsidP="00587EE4">
      <w:pPr>
        <w:pStyle w:val="ConsPlusNormal"/>
        <w:ind w:firstLine="540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 xml:space="preserve">3. </w:t>
      </w:r>
      <w:r w:rsidR="00587EE4" w:rsidRPr="008A389E">
        <w:rPr>
          <w:sz w:val="24"/>
          <w:szCs w:val="24"/>
        </w:rPr>
        <w:t>Обеспечение размещения закупок</w:t>
      </w:r>
    </w:p>
    <w:p w:rsidR="00773C08" w:rsidRPr="008A389E" w:rsidRDefault="00773C08" w:rsidP="00587EE4">
      <w:pPr>
        <w:pStyle w:val="ConsPlusNormal"/>
        <w:ind w:firstLine="540"/>
        <w:jc w:val="center"/>
        <w:rPr>
          <w:sz w:val="24"/>
          <w:szCs w:val="24"/>
        </w:rPr>
      </w:pPr>
      <w:bookmarkStart w:id="0" w:name="_GoBack"/>
      <w:bookmarkEnd w:id="0"/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3.1. При осуществлении закупок используются конкурентные способы определения поставщиков (подрядчиков, исполнителей) или закупки осуществляются у единственного поставщика (подрядчика, исполнителя), а также используются способы, установленные Правительством Российской Федерации для осуществления закупок в соответствии со </w:t>
      </w:r>
      <w:hyperlink r:id="rId18" w:history="1">
        <w:r w:rsidRPr="008A389E">
          <w:rPr>
            <w:color w:val="0000FF"/>
            <w:sz w:val="24"/>
            <w:szCs w:val="24"/>
          </w:rPr>
          <w:t>статьей 111</w:t>
        </w:r>
      </w:hyperlink>
      <w:r w:rsidR="00587EE4" w:rsidRPr="008A389E">
        <w:rPr>
          <w:sz w:val="24"/>
          <w:szCs w:val="24"/>
        </w:rPr>
        <w:t xml:space="preserve"> Закона.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3.1.1. Конкурентными способами определения поставщиков (подрядчиков, исполнителей) являются: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аукционы (аукцион в электронной форме (далее - электронный аукцион), закрытый аукцион);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запросы котировок;</w:t>
      </w:r>
    </w:p>
    <w:p w:rsidR="00752E5C" w:rsidRPr="008A389E" w:rsidRDefault="00587EE4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запросы предложений.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3.2. Заказчик выбирает способ определения поставщика (подрядчика, исполнителя) в соответствии с </w:t>
      </w:r>
      <w:hyperlink r:id="rId19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="00587EE4" w:rsidRPr="008A389E">
        <w:rPr>
          <w:sz w:val="24"/>
          <w:szCs w:val="24"/>
        </w:rPr>
        <w:t>.</w:t>
      </w:r>
    </w:p>
    <w:p w:rsidR="00752E5C" w:rsidRPr="008A389E" w:rsidRDefault="00D965AF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3.3. </w:t>
      </w:r>
      <w:r w:rsidR="00752E5C" w:rsidRPr="008A389E">
        <w:rPr>
          <w:sz w:val="24"/>
          <w:szCs w:val="24"/>
        </w:rPr>
        <w:t xml:space="preserve">Собрание </w:t>
      </w:r>
      <w:r w:rsidRPr="008A389E">
        <w:rPr>
          <w:sz w:val="24"/>
          <w:szCs w:val="24"/>
        </w:rPr>
        <w:t xml:space="preserve">депутатов </w:t>
      </w:r>
      <w:proofErr w:type="spellStart"/>
      <w:r w:rsidRPr="008A389E">
        <w:rPr>
          <w:sz w:val="24"/>
          <w:szCs w:val="24"/>
        </w:rPr>
        <w:t>Веретенинского</w:t>
      </w:r>
      <w:proofErr w:type="spellEnd"/>
      <w:r w:rsidRPr="008A389E">
        <w:rPr>
          <w:sz w:val="24"/>
          <w:szCs w:val="24"/>
        </w:rPr>
        <w:t xml:space="preserve"> сельсовета </w:t>
      </w:r>
      <w:proofErr w:type="spellStart"/>
      <w:r w:rsidRPr="008A389E">
        <w:rPr>
          <w:sz w:val="24"/>
          <w:szCs w:val="24"/>
        </w:rPr>
        <w:t>Железногорского</w:t>
      </w:r>
      <w:proofErr w:type="spellEnd"/>
      <w:r w:rsidRPr="008A389E">
        <w:rPr>
          <w:sz w:val="24"/>
          <w:szCs w:val="24"/>
        </w:rPr>
        <w:t xml:space="preserve"> района </w:t>
      </w:r>
      <w:r w:rsidR="00752E5C" w:rsidRPr="008A389E">
        <w:rPr>
          <w:sz w:val="24"/>
          <w:szCs w:val="24"/>
        </w:rPr>
        <w:t>учреждает ор</w:t>
      </w:r>
      <w:r w:rsidRPr="008A389E">
        <w:rPr>
          <w:sz w:val="24"/>
          <w:szCs w:val="24"/>
        </w:rPr>
        <w:t xml:space="preserve">ганы Администрации </w:t>
      </w:r>
      <w:proofErr w:type="spellStart"/>
      <w:r w:rsidRPr="008A389E">
        <w:rPr>
          <w:sz w:val="24"/>
          <w:szCs w:val="24"/>
        </w:rPr>
        <w:t>Веретенинского</w:t>
      </w:r>
      <w:proofErr w:type="spellEnd"/>
      <w:r w:rsidRPr="008A389E">
        <w:rPr>
          <w:sz w:val="24"/>
          <w:szCs w:val="24"/>
        </w:rPr>
        <w:t xml:space="preserve"> сельсовета</w:t>
      </w:r>
      <w:r w:rsidR="00752E5C" w:rsidRPr="008A389E">
        <w:rPr>
          <w:sz w:val="24"/>
          <w:szCs w:val="24"/>
        </w:rPr>
        <w:t xml:space="preserve"> с правами юридического лица в форме муниципальных казенных учреждений, уполномоченные на осуществление функций по определению поставщиков (подрядчиков, исполнителей), и утверждает положения о них по представлению гла</w:t>
      </w:r>
      <w:r w:rsidRPr="008A389E">
        <w:rPr>
          <w:sz w:val="24"/>
          <w:szCs w:val="24"/>
        </w:rPr>
        <w:t xml:space="preserve">вы </w:t>
      </w:r>
      <w:proofErr w:type="spellStart"/>
      <w:r w:rsidRPr="008A389E">
        <w:rPr>
          <w:sz w:val="24"/>
          <w:szCs w:val="24"/>
        </w:rPr>
        <w:t>Веретенинского</w:t>
      </w:r>
      <w:proofErr w:type="spellEnd"/>
      <w:r w:rsidRPr="008A389E">
        <w:rPr>
          <w:sz w:val="24"/>
          <w:szCs w:val="24"/>
        </w:rPr>
        <w:t xml:space="preserve"> сельсовета</w:t>
      </w:r>
      <w:r w:rsidR="00752E5C" w:rsidRPr="008A389E">
        <w:rPr>
          <w:sz w:val="24"/>
          <w:szCs w:val="24"/>
        </w:rPr>
        <w:t>;</w:t>
      </w:r>
    </w:p>
    <w:p w:rsidR="00115779" w:rsidRPr="008A389E" w:rsidRDefault="00B017FB" w:rsidP="00115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389E">
        <w:rPr>
          <w:rFonts w:ascii="Arial" w:hAnsi="Arial" w:cs="Arial"/>
          <w:sz w:val="24"/>
          <w:szCs w:val="24"/>
        </w:rPr>
        <w:t xml:space="preserve">3.4. Администрация </w:t>
      </w:r>
      <w:proofErr w:type="spellStart"/>
      <w:r w:rsidRPr="008A389E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Pr="008A389E">
        <w:rPr>
          <w:rFonts w:ascii="Arial" w:hAnsi="Arial" w:cs="Arial"/>
          <w:sz w:val="24"/>
          <w:szCs w:val="24"/>
        </w:rPr>
        <w:t xml:space="preserve"> сельсовета</w:t>
      </w:r>
      <w:r w:rsidR="00115779" w:rsidRPr="008A389E">
        <w:rPr>
          <w:rFonts w:ascii="Arial" w:hAnsi="Arial" w:cs="Arial"/>
          <w:sz w:val="24"/>
          <w:szCs w:val="24"/>
        </w:rPr>
        <w:t>:</w:t>
      </w:r>
    </w:p>
    <w:p w:rsidR="00115779" w:rsidRPr="008A389E" w:rsidRDefault="00115779" w:rsidP="00115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389E">
        <w:rPr>
          <w:rFonts w:ascii="Arial" w:hAnsi="Arial" w:cs="Arial"/>
          <w:sz w:val="24"/>
          <w:szCs w:val="24"/>
        </w:rPr>
        <w:t>- создает органы, не являющиеся юридическими лицами, уполномоченные на осуществление контроля в сфере закупок для муниципальных нужд;</w:t>
      </w:r>
    </w:p>
    <w:p w:rsidR="00115779" w:rsidRPr="008A389E" w:rsidRDefault="00115779" w:rsidP="00115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389E">
        <w:rPr>
          <w:rFonts w:ascii="Arial" w:hAnsi="Arial" w:cs="Arial"/>
          <w:sz w:val="24"/>
          <w:szCs w:val="24"/>
        </w:rPr>
        <w:lastRenderedPageBreak/>
        <w:t xml:space="preserve">- утверждает иные правовые </w:t>
      </w:r>
      <w:r w:rsidR="00B017FB" w:rsidRPr="008A389E">
        <w:rPr>
          <w:rFonts w:ascii="Arial" w:hAnsi="Arial" w:cs="Arial"/>
          <w:sz w:val="24"/>
          <w:szCs w:val="24"/>
        </w:rPr>
        <w:t xml:space="preserve">акты Администрации </w:t>
      </w:r>
      <w:proofErr w:type="spellStart"/>
      <w:r w:rsidR="00B017FB" w:rsidRPr="008A389E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="00B017FB" w:rsidRPr="008A389E">
        <w:rPr>
          <w:rFonts w:ascii="Arial" w:hAnsi="Arial" w:cs="Arial"/>
          <w:sz w:val="24"/>
          <w:szCs w:val="24"/>
        </w:rPr>
        <w:t xml:space="preserve"> сельсовета</w:t>
      </w:r>
      <w:r w:rsidRPr="008A389E">
        <w:rPr>
          <w:rFonts w:ascii="Arial" w:hAnsi="Arial" w:cs="Arial"/>
          <w:sz w:val="24"/>
          <w:szCs w:val="24"/>
        </w:rPr>
        <w:t xml:space="preserve"> в сфере закупок в пределах компете</w:t>
      </w:r>
      <w:r w:rsidR="00B017FB" w:rsidRPr="008A389E">
        <w:rPr>
          <w:rFonts w:ascii="Arial" w:hAnsi="Arial" w:cs="Arial"/>
          <w:sz w:val="24"/>
          <w:szCs w:val="24"/>
        </w:rPr>
        <w:t xml:space="preserve">нции Администрации </w:t>
      </w:r>
      <w:proofErr w:type="spellStart"/>
      <w:r w:rsidR="00B017FB" w:rsidRPr="008A389E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="00B017FB" w:rsidRPr="008A389E">
        <w:rPr>
          <w:rFonts w:ascii="Arial" w:hAnsi="Arial" w:cs="Arial"/>
          <w:sz w:val="24"/>
          <w:szCs w:val="24"/>
        </w:rPr>
        <w:t xml:space="preserve"> сельсовета</w:t>
      </w:r>
      <w:r w:rsidRPr="008A389E">
        <w:rPr>
          <w:rFonts w:ascii="Arial" w:hAnsi="Arial" w:cs="Arial"/>
          <w:sz w:val="24"/>
          <w:szCs w:val="24"/>
        </w:rPr>
        <w:t>.</w:t>
      </w:r>
    </w:p>
    <w:p w:rsidR="00B017FB" w:rsidRPr="008A389E" w:rsidRDefault="00B017FB" w:rsidP="00115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17FB" w:rsidRPr="008A389E" w:rsidRDefault="00B017FB" w:rsidP="00B01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A389E">
        <w:rPr>
          <w:rFonts w:ascii="Arial" w:hAnsi="Arial" w:cs="Arial"/>
          <w:sz w:val="24"/>
          <w:szCs w:val="24"/>
        </w:rPr>
        <w:t>4. Заказчики</w:t>
      </w:r>
    </w:p>
    <w:p w:rsidR="00752E5C" w:rsidRPr="008A389E" w:rsidRDefault="00752E5C" w:rsidP="00752E5C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Пункт 4.1 вступа</w:t>
      </w:r>
      <w:r w:rsidR="00B017FB" w:rsidRPr="008A389E">
        <w:rPr>
          <w:sz w:val="24"/>
          <w:szCs w:val="24"/>
        </w:rPr>
        <w:t>ет в силу с 1 января 2015 года.</w:t>
      </w:r>
    </w:p>
    <w:p w:rsidR="00752E5C" w:rsidRPr="008A389E" w:rsidRDefault="00752E5C" w:rsidP="00752E5C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4.1. Исходя из потребностей муниципального образования в товарах, работах и услугах, в соответствии с действующим законодательством Российской Федерации, иными нормативными актами в сфере закупок товаров, работ, услуг для обеспечения муниципальных нужд и настоящим Положением заказчики: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формируют планы закупок;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формируют планы-графики;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обосновывают закупку;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обосновывают начальную (максимальную) цену контракта;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осуществляют закупку у единственного поставщика (подрядчика, исполнителя);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готовят заявки на осуществление закупки конкурентными способами закупки;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заключают контракты (договоры) с учетом законодательства Российской Федерации;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исполняют заключенные контракты путем взаимодействия с поставщиком (подрядчиком, исполнителем) с учетом особенностей исполнения, изменения, расторжения контрактов, указанных в </w:t>
      </w:r>
      <w:hyperlink r:id="rId20" w:history="1">
        <w:r w:rsidRPr="008A389E">
          <w:rPr>
            <w:color w:val="0000FF"/>
            <w:sz w:val="24"/>
            <w:szCs w:val="24"/>
          </w:rPr>
          <w:t>статьях 94</w:t>
        </w:r>
      </w:hyperlink>
      <w:r w:rsidRPr="008A389E">
        <w:rPr>
          <w:sz w:val="24"/>
          <w:szCs w:val="24"/>
        </w:rPr>
        <w:t xml:space="preserve"> - </w:t>
      </w:r>
      <w:hyperlink r:id="rId21" w:history="1">
        <w:r w:rsidRPr="008A389E">
          <w:rPr>
            <w:color w:val="0000FF"/>
            <w:sz w:val="24"/>
            <w:szCs w:val="24"/>
          </w:rPr>
          <w:t>96</w:t>
        </w:r>
      </w:hyperlink>
      <w:r w:rsidRPr="008A389E">
        <w:rPr>
          <w:sz w:val="24"/>
          <w:szCs w:val="24"/>
        </w:rPr>
        <w:t xml:space="preserve"> Закона, в соответствии с законодат</w:t>
      </w:r>
      <w:r w:rsidR="00587EE4" w:rsidRPr="008A389E">
        <w:rPr>
          <w:sz w:val="24"/>
          <w:szCs w:val="24"/>
        </w:rPr>
        <w:t>ельством Российской Федерации."</w:t>
      </w:r>
    </w:p>
    <w:p w:rsidR="00587EE4" w:rsidRPr="008A389E" w:rsidRDefault="00587EE4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5. Муниципальный контракт, гражданско-правовой договор</w:t>
      </w: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5.1. Проект муниципального контракта или гражданско-правового договора (далее - контракт) является неотъемлемой частью документации о закупках (далее - документация).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5.2. Контракт должен содержать: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сведения о заказчике и поставщике (исполнителе, подрядчике);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наименование предмета закупки, количество, цену контракта;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порядок разрешения споров;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информацию о возможности изменить условия контракта, условия расторжения муниципального контракта (договора) сторонами в соответствии с положениями </w:t>
      </w:r>
      <w:hyperlink r:id="rId22" w:history="1">
        <w:r w:rsidRPr="008A389E">
          <w:rPr>
            <w:color w:val="0000FF"/>
            <w:sz w:val="24"/>
            <w:szCs w:val="24"/>
          </w:rPr>
          <w:t>Закона</w:t>
        </w:r>
      </w:hyperlink>
      <w:r w:rsidRPr="008A389E">
        <w:rPr>
          <w:sz w:val="24"/>
          <w:szCs w:val="24"/>
        </w:rPr>
        <w:t xml:space="preserve"> и гражданского законодательства;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размер и условия обеспечения исполнения контракта;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условие о банковском сопровождении контракта в случаях, установленных </w:t>
      </w:r>
      <w:hyperlink r:id="rId23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Pr="008A389E">
        <w:rPr>
          <w:sz w:val="24"/>
          <w:szCs w:val="24"/>
        </w:rPr>
        <w:t>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исполнителем).";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"6. Аудит в сфере закупок</w:t>
      </w:r>
      <w:r w:rsidR="00B017FB" w:rsidRPr="008A389E">
        <w:rPr>
          <w:sz w:val="24"/>
          <w:szCs w:val="24"/>
        </w:rPr>
        <w:t>.</w:t>
      </w: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</w:p>
    <w:p w:rsidR="00752E5C" w:rsidRDefault="00752E5C" w:rsidP="00773C08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lastRenderedPageBreak/>
        <w:t xml:space="preserve">6.1. Аудит в сфере закупок осуществляется Контрольно-счетной палатой города Курска в соответствии с </w:t>
      </w:r>
      <w:hyperlink r:id="rId24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="00B017FB" w:rsidRPr="008A389E">
        <w:rPr>
          <w:sz w:val="24"/>
          <w:szCs w:val="24"/>
        </w:rPr>
        <w:t>.</w:t>
      </w:r>
    </w:p>
    <w:p w:rsidR="00773C08" w:rsidRPr="008A389E" w:rsidRDefault="00773C08" w:rsidP="00773C08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7. Контроль в сфере закупок</w:t>
      </w:r>
      <w:r w:rsidR="00B017FB" w:rsidRPr="008A389E">
        <w:rPr>
          <w:sz w:val="24"/>
          <w:szCs w:val="24"/>
        </w:rPr>
        <w:t>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7.1. Контроль в сфере закупок осуществляют следующие органы контроля в пределах их полномочий: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- комитет экономики, труда и занят</w:t>
      </w:r>
      <w:r w:rsidR="00B017FB" w:rsidRPr="008A389E">
        <w:rPr>
          <w:sz w:val="24"/>
          <w:szCs w:val="24"/>
        </w:rPr>
        <w:t xml:space="preserve">ости Администрации </w:t>
      </w:r>
      <w:proofErr w:type="spellStart"/>
      <w:r w:rsidR="00B017FB" w:rsidRPr="008A389E">
        <w:rPr>
          <w:sz w:val="24"/>
          <w:szCs w:val="24"/>
        </w:rPr>
        <w:t>Веретенинского</w:t>
      </w:r>
      <w:proofErr w:type="spellEnd"/>
      <w:r w:rsidR="00B017FB" w:rsidRPr="008A389E">
        <w:rPr>
          <w:sz w:val="24"/>
          <w:szCs w:val="24"/>
        </w:rPr>
        <w:t xml:space="preserve"> сельсовета</w:t>
      </w:r>
      <w:r w:rsidRPr="008A389E">
        <w:rPr>
          <w:sz w:val="24"/>
          <w:szCs w:val="24"/>
        </w:rPr>
        <w:t>;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- контрольно-реви</w:t>
      </w:r>
      <w:r w:rsidR="00B017FB" w:rsidRPr="008A389E">
        <w:rPr>
          <w:sz w:val="24"/>
          <w:szCs w:val="24"/>
        </w:rPr>
        <w:t>зионное управление</w:t>
      </w:r>
      <w:r w:rsidRPr="008A389E">
        <w:rPr>
          <w:sz w:val="24"/>
          <w:szCs w:val="24"/>
        </w:rPr>
        <w:t>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7.2. Главные распорядители бюджетных средств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</w:t>
      </w:r>
      <w:r w:rsidR="00B017FB" w:rsidRPr="008A389E">
        <w:rPr>
          <w:sz w:val="24"/>
          <w:szCs w:val="24"/>
        </w:rPr>
        <w:t xml:space="preserve">ном Администрацией </w:t>
      </w:r>
      <w:proofErr w:type="spellStart"/>
      <w:r w:rsidR="00B017FB" w:rsidRPr="008A389E">
        <w:rPr>
          <w:sz w:val="24"/>
          <w:szCs w:val="24"/>
        </w:rPr>
        <w:t>Веретенинского</w:t>
      </w:r>
      <w:proofErr w:type="spellEnd"/>
      <w:r w:rsidR="00B017FB" w:rsidRPr="008A389E">
        <w:rPr>
          <w:sz w:val="24"/>
          <w:szCs w:val="24"/>
        </w:rPr>
        <w:t xml:space="preserve"> сельсовета</w:t>
      </w:r>
      <w:r w:rsidRPr="008A389E">
        <w:rPr>
          <w:sz w:val="24"/>
          <w:szCs w:val="24"/>
        </w:rPr>
        <w:t>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>7.3. Заказчики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Федерации. Заказчики осуществляют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</w:t>
      </w:r>
      <w:r w:rsidR="00773C08">
        <w:rPr>
          <w:sz w:val="24"/>
          <w:szCs w:val="24"/>
        </w:rPr>
        <w:t>ых некоммерческих организаций."</w:t>
      </w:r>
    </w:p>
    <w:p w:rsidR="00752E5C" w:rsidRPr="008A389E" w:rsidRDefault="00752E5C" w:rsidP="00773C08">
      <w:pPr>
        <w:pStyle w:val="ConsPlusNormal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jc w:val="center"/>
        <w:rPr>
          <w:sz w:val="24"/>
          <w:szCs w:val="24"/>
        </w:rPr>
      </w:pPr>
      <w:r w:rsidRPr="008A389E">
        <w:rPr>
          <w:sz w:val="24"/>
          <w:szCs w:val="24"/>
        </w:rPr>
        <w:t>8. Заключительные положения</w:t>
      </w:r>
      <w:r w:rsidR="00B017FB" w:rsidRPr="008A389E">
        <w:rPr>
          <w:sz w:val="24"/>
          <w:szCs w:val="24"/>
        </w:rPr>
        <w:t>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  <w:r w:rsidRPr="008A389E">
        <w:rPr>
          <w:sz w:val="24"/>
          <w:szCs w:val="24"/>
        </w:rPr>
        <w:t xml:space="preserve">8.1. Вопросы, не урегулированные настоящим Положением, решаются в соответствии с Гражданским </w:t>
      </w:r>
      <w:hyperlink r:id="rId25" w:history="1">
        <w:r w:rsidRPr="008A389E">
          <w:rPr>
            <w:color w:val="0000FF"/>
            <w:sz w:val="24"/>
            <w:szCs w:val="24"/>
          </w:rPr>
          <w:t>кодексом</w:t>
        </w:r>
      </w:hyperlink>
      <w:r w:rsidRPr="008A389E">
        <w:rPr>
          <w:sz w:val="24"/>
          <w:szCs w:val="24"/>
        </w:rPr>
        <w:t xml:space="preserve"> Российской Федерации, Бюджетным </w:t>
      </w:r>
      <w:hyperlink r:id="rId26" w:history="1">
        <w:r w:rsidRPr="008A389E">
          <w:rPr>
            <w:color w:val="0000FF"/>
            <w:sz w:val="24"/>
            <w:szCs w:val="24"/>
          </w:rPr>
          <w:t>кодексом</w:t>
        </w:r>
      </w:hyperlink>
      <w:r w:rsidRPr="008A389E">
        <w:rPr>
          <w:sz w:val="24"/>
          <w:szCs w:val="24"/>
        </w:rPr>
        <w:t xml:space="preserve"> Российской Федерации, </w:t>
      </w:r>
      <w:hyperlink r:id="rId27" w:history="1">
        <w:r w:rsidRPr="008A389E">
          <w:rPr>
            <w:color w:val="0000FF"/>
            <w:sz w:val="24"/>
            <w:szCs w:val="24"/>
          </w:rPr>
          <w:t>Кодексом</w:t>
        </w:r>
      </w:hyperlink>
      <w:r w:rsidRPr="008A389E">
        <w:rPr>
          <w:sz w:val="24"/>
          <w:szCs w:val="24"/>
        </w:rPr>
        <w:t xml:space="preserve"> Российской Федерации об административных правонарушениях, </w:t>
      </w:r>
      <w:hyperlink r:id="rId28" w:history="1">
        <w:r w:rsidRPr="008A389E">
          <w:rPr>
            <w:color w:val="0000FF"/>
            <w:sz w:val="24"/>
            <w:szCs w:val="24"/>
          </w:rPr>
          <w:t>Законом</w:t>
        </w:r>
      </w:hyperlink>
      <w:r w:rsidRPr="008A389E">
        <w:rPr>
          <w:sz w:val="24"/>
          <w:szCs w:val="24"/>
        </w:rPr>
        <w:t xml:space="preserve"> и иными нормативными правовыми актами в сфере закупок товаров, работ, услуг.".</w:t>
      </w:r>
    </w:p>
    <w:p w:rsidR="00752E5C" w:rsidRPr="008A389E" w:rsidRDefault="00752E5C" w:rsidP="00752E5C">
      <w:pPr>
        <w:pStyle w:val="ConsPlusNormal"/>
        <w:ind w:firstLine="540"/>
        <w:jc w:val="both"/>
        <w:rPr>
          <w:sz w:val="24"/>
          <w:szCs w:val="24"/>
        </w:rPr>
      </w:pPr>
    </w:p>
    <w:sectPr w:rsidR="00752E5C" w:rsidRPr="008A389E" w:rsidSect="009C27B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3962"/>
    <w:multiLevelType w:val="hybridMultilevel"/>
    <w:tmpl w:val="93BC0CB4"/>
    <w:lvl w:ilvl="0" w:tplc="4AA62B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CD6C67"/>
    <w:multiLevelType w:val="hybridMultilevel"/>
    <w:tmpl w:val="9AEAA538"/>
    <w:lvl w:ilvl="0" w:tplc="4E047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C5D75"/>
    <w:multiLevelType w:val="multilevel"/>
    <w:tmpl w:val="B47A30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5C"/>
    <w:rsid w:val="00115779"/>
    <w:rsid w:val="00187CCD"/>
    <w:rsid w:val="002C54B5"/>
    <w:rsid w:val="004C1426"/>
    <w:rsid w:val="00520AE1"/>
    <w:rsid w:val="00587EE4"/>
    <w:rsid w:val="00752E5C"/>
    <w:rsid w:val="00773C08"/>
    <w:rsid w:val="008A389E"/>
    <w:rsid w:val="008D20D2"/>
    <w:rsid w:val="009C27B5"/>
    <w:rsid w:val="009C43EF"/>
    <w:rsid w:val="00B017FB"/>
    <w:rsid w:val="00C1298F"/>
    <w:rsid w:val="00D965AF"/>
    <w:rsid w:val="00E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D75A-4FEA-4C89-9828-F2298EB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E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2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EA05619064B8DD2EBAAA82EF8EF27F5AC627EBBC681E115117404WAJ1F" TargetMode="External"/><Relationship Id="rId13" Type="http://schemas.openxmlformats.org/officeDocument/2006/relationships/hyperlink" Target="consultantplus://offline/ref=DE1EA05619064B8DD2EBAAA82EF8EF27F5AC627EBBC681E115117404WAJ1F" TargetMode="External"/><Relationship Id="rId18" Type="http://schemas.openxmlformats.org/officeDocument/2006/relationships/hyperlink" Target="consultantplus://offline/ref=DE1EA05619064B8DD2EBAAA82EF8EF27F5AE627EB8C681E115117404A112B4D3441CB17CF8685CW6J5F" TargetMode="External"/><Relationship Id="rId26" Type="http://schemas.openxmlformats.org/officeDocument/2006/relationships/hyperlink" Target="consultantplus://offline/ref=DE1EA05619064B8DD2EBAAA82EF8EF27F4A16B74B7C681E115117404WAJ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1EA05619064B8DD2EBAAA82EF8EF27F5AE627EB8C681E115117404A112B4D3441CB17CF86D58W6J7F" TargetMode="External"/><Relationship Id="rId7" Type="http://schemas.openxmlformats.org/officeDocument/2006/relationships/hyperlink" Target="consultantplus://offline/ref=DE1EA05619064B8DD2EBAAA82EF8EF27F5AE627EB8C681E115117404WAJ1F" TargetMode="External"/><Relationship Id="rId12" Type="http://schemas.openxmlformats.org/officeDocument/2006/relationships/hyperlink" Target="consultantplus://offline/ref=DE1EA05619064B8DD2EBAAA82EF8EF27F5AE627EB8C681E115117404WAJ1F" TargetMode="External"/><Relationship Id="rId17" Type="http://schemas.openxmlformats.org/officeDocument/2006/relationships/hyperlink" Target="consultantplus://offline/ref=DE1EA05619064B8DD2EBAAA82EF8EF27F5AE627EB8C681E115117404WAJ1F" TargetMode="External"/><Relationship Id="rId25" Type="http://schemas.openxmlformats.org/officeDocument/2006/relationships/hyperlink" Target="consultantplus://offline/ref=DE1EA05619064B8DD2EBAAA82EF8EF27F5AF647DBDC681E115117404WAJ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1EA05619064B8DD2EBAAA82EF8EF27F5AE627EB8C681E115117404WAJ1F" TargetMode="External"/><Relationship Id="rId20" Type="http://schemas.openxmlformats.org/officeDocument/2006/relationships/hyperlink" Target="consultantplus://offline/ref=DE1EA05619064B8DD2EBAAA82EF8EF27F5AE627EB8C681E115117404A112B4D3441CB17CF86C55W6J3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1EA05619064B8DD2EBAAA82EF8EF27F5AF6B7DB9C681E115117404WAJ1F" TargetMode="External"/><Relationship Id="rId11" Type="http://schemas.openxmlformats.org/officeDocument/2006/relationships/hyperlink" Target="consultantplus://offline/ref=DE1EA05619064B8DD2EBAAA82EF8EF27F5AF6B7DB9C681E115117404WAJ1F" TargetMode="External"/><Relationship Id="rId24" Type="http://schemas.openxmlformats.org/officeDocument/2006/relationships/hyperlink" Target="consultantplus://offline/ref=DE1EA05619064B8DD2EBAAA82EF8EF27F5AE627EB8C681E115117404WAJ1F" TargetMode="External"/><Relationship Id="rId5" Type="http://schemas.openxmlformats.org/officeDocument/2006/relationships/hyperlink" Target="consultantplus://offline/ref=DE1EA05619064B8DD2EBAAA82EF8EF27F5AA6B78B9C681E115117404WAJ1F" TargetMode="External"/><Relationship Id="rId15" Type="http://schemas.openxmlformats.org/officeDocument/2006/relationships/hyperlink" Target="consultantplus://offline/ref=DE1EA05619064B8DD2EBAAA82EF8EF27F5AE627EB8C681E115117404A112B4D3441CB17CF8685CW6J5F" TargetMode="External"/><Relationship Id="rId23" Type="http://schemas.openxmlformats.org/officeDocument/2006/relationships/hyperlink" Target="consultantplus://offline/ref=DE1EA05619064B8DD2EBAAA82EF8EF27F5AE627EB8C681E115117404WAJ1F" TargetMode="External"/><Relationship Id="rId28" Type="http://schemas.openxmlformats.org/officeDocument/2006/relationships/hyperlink" Target="consultantplus://offline/ref=DE1EA05619064B8DD2EBAAA82EF8EF27F5AE627EB8C681E115117404WAJ1F" TargetMode="External"/><Relationship Id="rId10" Type="http://schemas.openxmlformats.org/officeDocument/2006/relationships/hyperlink" Target="consultantplus://offline/ref=DE1EA05619064B8DD2EBAAA82EF8EF27F5AA6B78B9C681E115117404WAJ1F" TargetMode="External"/><Relationship Id="rId19" Type="http://schemas.openxmlformats.org/officeDocument/2006/relationships/hyperlink" Target="consultantplus://offline/ref=DE1EA05619064B8DD2EBAAA82EF8EF27F5AE627EB8C681E115117404WA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EA05619064B8DD2F5A7BE42A2E321FBF76F7EB8C9D4B94A4A2953A818E3W9J4F" TargetMode="External"/><Relationship Id="rId14" Type="http://schemas.openxmlformats.org/officeDocument/2006/relationships/hyperlink" Target="consultantplus://offline/ref=DE1EA05619064B8DD2EBAAA82EF8EF27F5AE627EB8C681E115117404A112B4D3441CB17CF96F5EW6J0F" TargetMode="External"/><Relationship Id="rId22" Type="http://schemas.openxmlformats.org/officeDocument/2006/relationships/hyperlink" Target="consultantplus://offline/ref=DE1EA05619064B8DD2EBAAA82EF8EF27F5AE627EB8C681E115117404WAJ1F" TargetMode="External"/><Relationship Id="rId27" Type="http://schemas.openxmlformats.org/officeDocument/2006/relationships/hyperlink" Target="consultantplus://offline/ref=DE1EA05619064B8DD2EBAAA82EF8EF27F5A16678BAC681E115117404WAJ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14</cp:revision>
  <dcterms:created xsi:type="dcterms:W3CDTF">2014-03-28T05:09:00Z</dcterms:created>
  <dcterms:modified xsi:type="dcterms:W3CDTF">2014-05-12T04:07:00Z</dcterms:modified>
</cp:coreProperties>
</file>